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4300">
      <w:pPr>
        <w:spacing w:before="294" w:line="228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</w:p>
    <w:p w14:paraId="790765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0B86E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唐山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物协2025年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组织会员企业负责人</w:t>
      </w:r>
    </w:p>
    <w:p w14:paraId="16CB92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赴邯郸“天伦湾项目”参观学习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参与回执</w:t>
      </w:r>
    </w:p>
    <w:tbl>
      <w:tblPr>
        <w:tblStyle w:val="4"/>
        <w:tblpPr w:leftFromText="180" w:rightFromText="180" w:vertAnchor="text" w:horzAnchor="page" w:tblpX="738" w:tblpY="454"/>
        <w:tblOverlap w:val="never"/>
        <w:tblW w:w="104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761"/>
        <w:gridCol w:w="2594"/>
        <w:gridCol w:w="1109"/>
        <w:gridCol w:w="3939"/>
      </w:tblGrid>
      <w:tr w14:paraId="70E75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046" w:type="dxa"/>
            <w:vAlign w:val="top"/>
          </w:tcPr>
          <w:p w14:paraId="62BF9052">
            <w:pPr>
              <w:pStyle w:val="5"/>
              <w:spacing w:before="196" w:line="228" w:lineRule="auto"/>
              <w:ind w:left="43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单位全称</w:t>
            </w:r>
          </w:p>
        </w:tc>
        <w:tc>
          <w:tcPr>
            <w:tcW w:w="8403" w:type="dxa"/>
            <w:gridSpan w:val="4"/>
            <w:vAlign w:val="top"/>
          </w:tcPr>
          <w:p w14:paraId="615D0887">
            <w:pPr>
              <w:pStyle w:val="5"/>
              <w:spacing w:before="265" w:line="227" w:lineRule="auto"/>
              <w:ind w:left="3220"/>
              <w:rPr>
                <w:sz w:val="24"/>
                <w:szCs w:val="24"/>
              </w:rPr>
            </w:pPr>
          </w:p>
        </w:tc>
      </w:tr>
      <w:tr w14:paraId="359A0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49" w:type="dxa"/>
            <w:gridSpan w:val="5"/>
            <w:vAlign w:val="top"/>
          </w:tcPr>
          <w:p w14:paraId="3DDE393C">
            <w:pPr>
              <w:pStyle w:val="5"/>
              <w:spacing w:before="205" w:line="227" w:lineRule="auto"/>
              <w:ind w:left="4336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 w:eastAsia="zh-CN"/>
              </w:rPr>
              <w:t>参 与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人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员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信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息</w:t>
            </w:r>
          </w:p>
        </w:tc>
      </w:tr>
      <w:tr w14:paraId="509A4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046" w:type="dxa"/>
            <w:vAlign w:val="top"/>
          </w:tcPr>
          <w:p w14:paraId="0319D57C">
            <w:pPr>
              <w:spacing w:line="259" w:lineRule="auto"/>
              <w:rPr>
                <w:rFonts w:ascii="Arial"/>
                <w:sz w:val="24"/>
                <w:szCs w:val="24"/>
              </w:rPr>
            </w:pPr>
          </w:p>
          <w:p w14:paraId="3C7540FD">
            <w:pPr>
              <w:pStyle w:val="5"/>
              <w:spacing w:before="65" w:line="228" w:lineRule="auto"/>
              <w:ind w:firstLine="711" w:firstLineChars="30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名</w:t>
            </w:r>
          </w:p>
        </w:tc>
        <w:tc>
          <w:tcPr>
            <w:tcW w:w="3355" w:type="dxa"/>
            <w:gridSpan w:val="2"/>
            <w:vAlign w:val="top"/>
          </w:tcPr>
          <w:p w14:paraId="21EDDBA2">
            <w:pPr>
              <w:spacing w:line="259" w:lineRule="auto"/>
              <w:rPr>
                <w:rFonts w:ascii="Arial"/>
                <w:sz w:val="24"/>
                <w:szCs w:val="24"/>
              </w:rPr>
            </w:pPr>
          </w:p>
          <w:p w14:paraId="1677C777">
            <w:pPr>
              <w:pStyle w:val="5"/>
              <w:spacing w:before="65" w:line="228" w:lineRule="auto"/>
              <w:ind w:firstLine="1410" w:firstLineChars="60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职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务</w:t>
            </w:r>
          </w:p>
        </w:tc>
        <w:tc>
          <w:tcPr>
            <w:tcW w:w="5048" w:type="dxa"/>
            <w:gridSpan w:val="2"/>
            <w:vAlign w:val="top"/>
          </w:tcPr>
          <w:p w14:paraId="3C6C0C80">
            <w:pPr>
              <w:spacing w:line="259" w:lineRule="auto"/>
              <w:rPr>
                <w:rFonts w:ascii="Arial"/>
                <w:sz w:val="24"/>
                <w:szCs w:val="24"/>
              </w:rPr>
            </w:pPr>
          </w:p>
          <w:p w14:paraId="6B62A053">
            <w:pPr>
              <w:pStyle w:val="5"/>
              <w:spacing w:before="65" w:line="227" w:lineRule="auto"/>
              <w:ind w:firstLine="1912" w:firstLineChars="80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24"/>
                <w:lang w:val="en-US" w:eastAsia="zh-CN"/>
              </w:rPr>
              <w:t>联 系 电 话</w:t>
            </w:r>
          </w:p>
        </w:tc>
      </w:tr>
      <w:tr w14:paraId="44B1C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2046" w:type="dxa"/>
            <w:vAlign w:val="top"/>
          </w:tcPr>
          <w:p w14:paraId="13D97531">
            <w:pPr>
              <w:spacing w:line="275" w:lineRule="auto"/>
              <w:rPr>
                <w:rFonts w:ascii="Arial"/>
                <w:sz w:val="24"/>
                <w:szCs w:val="24"/>
              </w:rPr>
            </w:pPr>
          </w:p>
          <w:p w14:paraId="4A0E5B16">
            <w:pPr>
              <w:pStyle w:val="5"/>
              <w:spacing w:before="65" w:line="227" w:lineRule="auto"/>
              <w:ind w:left="646"/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Align w:val="top"/>
          </w:tcPr>
          <w:p w14:paraId="2B8BC2DC">
            <w:pPr>
              <w:spacing w:line="275" w:lineRule="auto"/>
              <w:rPr>
                <w:rFonts w:ascii="Arial"/>
                <w:sz w:val="24"/>
                <w:szCs w:val="24"/>
              </w:rPr>
            </w:pPr>
          </w:p>
          <w:p w14:paraId="20669921">
            <w:pPr>
              <w:pStyle w:val="5"/>
              <w:spacing w:before="65" w:line="227" w:lineRule="auto"/>
              <w:ind w:left="1644"/>
              <w:rPr>
                <w:sz w:val="24"/>
                <w:szCs w:val="24"/>
              </w:rPr>
            </w:pPr>
          </w:p>
        </w:tc>
        <w:tc>
          <w:tcPr>
            <w:tcW w:w="5048" w:type="dxa"/>
            <w:gridSpan w:val="2"/>
            <w:vAlign w:val="top"/>
          </w:tcPr>
          <w:p w14:paraId="1A307E4D">
            <w:pPr>
              <w:spacing w:line="275" w:lineRule="auto"/>
              <w:rPr>
                <w:rFonts w:ascii="Arial"/>
                <w:sz w:val="24"/>
                <w:szCs w:val="24"/>
              </w:rPr>
            </w:pPr>
          </w:p>
          <w:p w14:paraId="51FA8F47">
            <w:pPr>
              <w:pStyle w:val="5"/>
              <w:spacing w:before="65" w:line="269" w:lineRule="exact"/>
              <w:ind w:left="429"/>
              <w:rPr>
                <w:sz w:val="24"/>
                <w:szCs w:val="24"/>
              </w:rPr>
            </w:pPr>
          </w:p>
        </w:tc>
      </w:tr>
      <w:tr w14:paraId="50EEB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449" w:type="dxa"/>
            <w:gridSpan w:val="5"/>
            <w:vAlign w:val="top"/>
          </w:tcPr>
          <w:p w14:paraId="35D09CE5">
            <w:pPr>
              <w:pStyle w:val="5"/>
              <w:spacing w:before="128" w:line="228" w:lineRule="auto"/>
              <w:ind w:firstLine="3994" w:firstLineChars="170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是 否 统 一 预 留 </w:t>
            </w:r>
            <w:r>
              <w:rPr>
                <w:b/>
                <w:bCs/>
                <w:spacing w:val="-3"/>
                <w:sz w:val="24"/>
                <w:szCs w:val="24"/>
              </w:rPr>
              <w:t>酒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店</w:t>
            </w:r>
          </w:p>
        </w:tc>
      </w:tr>
      <w:tr w14:paraId="7B570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2807" w:type="dxa"/>
            <w:gridSpan w:val="2"/>
            <w:vMerge w:val="restart"/>
            <w:tcBorders>
              <w:bottom w:val="nil"/>
            </w:tcBorders>
            <w:vAlign w:val="top"/>
          </w:tcPr>
          <w:p w14:paraId="2036B597">
            <w:pPr>
              <w:spacing w:line="448" w:lineRule="auto"/>
              <w:rPr>
                <w:rFonts w:ascii="Arial"/>
                <w:sz w:val="24"/>
                <w:szCs w:val="24"/>
              </w:rPr>
            </w:pPr>
          </w:p>
          <w:p w14:paraId="25A3FC27">
            <w:pPr>
              <w:pStyle w:val="5"/>
              <w:spacing w:before="65" w:line="228" w:lineRule="auto"/>
              <w:ind w:left="537"/>
              <w:rPr>
                <w:rFonts w:hint="eastAsia"/>
                <w:b/>
                <w:bCs/>
                <w:spacing w:val="2"/>
                <w:sz w:val="24"/>
                <w:szCs w:val="24"/>
                <w:lang w:eastAsia="zh-CN"/>
              </w:rPr>
            </w:pPr>
          </w:p>
          <w:p w14:paraId="441F6AF6">
            <w:pPr>
              <w:pStyle w:val="5"/>
              <w:spacing w:before="65" w:line="228" w:lineRule="auto"/>
              <w:ind w:firstLine="490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spacing w:val="2"/>
                <w:sz w:val="24"/>
                <w:szCs w:val="24"/>
              </w:rPr>
              <w:t>需要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rFonts w:hint="eastAsia" w:ascii="MS Gothic" w:hAnsi="MS Gothic" w:cs="MS Gothic"/>
                <w:b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spacing w:val="2"/>
                <w:sz w:val="24"/>
                <w:szCs w:val="24"/>
              </w:rPr>
              <w:t>不需要</w:t>
            </w:r>
          </w:p>
        </w:tc>
        <w:tc>
          <w:tcPr>
            <w:tcW w:w="3703" w:type="dxa"/>
            <w:gridSpan w:val="2"/>
            <w:vAlign w:val="top"/>
          </w:tcPr>
          <w:p w14:paraId="2F76E334">
            <w:pPr>
              <w:pStyle w:val="5"/>
              <w:spacing w:before="56" w:line="228" w:lineRule="auto"/>
              <w:ind w:left="133"/>
              <w:rPr>
                <w:spacing w:val="4"/>
                <w:sz w:val="24"/>
                <w:szCs w:val="24"/>
              </w:rPr>
            </w:pPr>
          </w:p>
          <w:p w14:paraId="2E597CB3">
            <w:pPr>
              <w:pStyle w:val="5"/>
              <w:spacing w:before="56" w:line="228" w:lineRule="auto"/>
              <w:ind w:left="13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□标准双人间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spacing w:val="4"/>
                <w:sz w:val="24"/>
                <w:szCs w:val="24"/>
              </w:rPr>
              <w:t>□标准大床房</w:t>
            </w:r>
          </w:p>
          <w:p w14:paraId="33AEC26D">
            <w:pPr>
              <w:pStyle w:val="5"/>
              <w:spacing w:before="64" w:line="231" w:lineRule="auto"/>
              <w:ind w:left="1273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288元/间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39" w:type="dxa"/>
            <w:vAlign w:val="top"/>
          </w:tcPr>
          <w:p w14:paraId="0441EEA8">
            <w:pPr>
              <w:pStyle w:val="5"/>
              <w:spacing w:before="198" w:line="228" w:lineRule="auto"/>
              <w:ind w:left="113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入住日期：</w:t>
            </w:r>
            <w:r>
              <w:rPr>
                <w:spacing w:val="11"/>
                <w:sz w:val="24"/>
                <w:szCs w:val="24"/>
              </w:rPr>
              <w:t xml:space="preserve">     </w:t>
            </w:r>
            <w:r>
              <w:rPr>
                <w:spacing w:val="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 </w:t>
            </w:r>
            <w:r>
              <w:rPr>
                <w:spacing w:val="2"/>
                <w:sz w:val="24"/>
                <w:szCs w:val="24"/>
              </w:rPr>
              <w:t>日</w:t>
            </w:r>
          </w:p>
        </w:tc>
      </w:tr>
      <w:tr w14:paraId="6ECCE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807" w:type="dxa"/>
            <w:gridSpan w:val="2"/>
            <w:vMerge w:val="continue"/>
            <w:tcBorders>
              <w:top w:val="nil"/>
            </w:tcBorders>
            <w:vAlign w:val="top"/>
          </w:tcPr>
          <w:p w14:paraId="7ECE63A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vAlign w:val="top"/>
          </w:tcPr>
          <w:p w14:paraId="6AE9BC50">
            <w:pPr>
              <w:pStyle w:val="5"/>
              <w:spacing w:before="64" w:line="231" w:lineRule="auto"/>
              <w:ind w:firstLine="1488" w:firstLineChars="600"/>
              <w:rPr>
                <w:spacing w:val="4"/>
                <w:sz w:val="24"/>
                <w:szCs w:val="24"/>
              </w:rPr>
            </w:pPr>
          </w:p>
          <w:p w14:paraId="78F94489">
            <w:pPr>
              <w:pStyle w:val="5"/>
              <w:spacing w:before="64" w:line="231" w:lineRule="auto"/>
              <w:ind w:firstLine="1488" w:firstLineChars="600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(   ) 间</w:t>
            </w:r>
          </w:p>
        </w:tc>
        <w:tc>
          <w:tcPr>
            <w:tcW w:w="3939" w:type="dxa"/>
            <w:vAlign w:val="top"/>
          </w:tcPr>
          <w:p w14:paraId="1F3DA37A">
            <w:pPr>
              <w:pStyle w:val="5"/>
              <w:spacing w:before="212" w:line="228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离店日期：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 </w:t>
            </w:r>
            <w:r>
              <w:rPr>
                <w:spacing w:val="2"/>
                <w:sz w:val="24"/>
                <w:szCs w:val="24"/>
              </w:rPr>
              <w:t>日</w:t>
            </w:r>
          </w:p>
        </w:tc>
      </w:tr>
    </w:tbl>
    <w:p w14:paraId="3F1EC120">
      <w:bookmarkStart w:id="0" w:name="_GoBack"/>
      <w:bookmarkEnd w:id="0"/>
    </w:p>
    <w:sectPr>
      <w:pgSz w:w="11906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FC6A9A"/>
    <w:rsid w:val="21A174BA"/>
    <w:rsid w:val="423E4B19"/>
    <w:rsid w:val="58583E1D"/>
    <w:rsid w:val="7C0B6A13"/>
    <w:rsid w:val="7C707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101</Characters>
  <TotalTime>0</TotalTime>
  <ScaleCrop>false</ScaleCrop>
  <LinksUpToDate>false</LinksUpToDate>
  <CharactersWithSpaces>149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2025-09-22T10:18:00Z</dcterms:created>
  <dc:creator>pc</dc:creator>
  <cp:lastModifiedBy>王旭东</cp:lastModifiedBy>
  <dcterms:modified xsi:type="dcterms:W3CDTF">2025-11-11T03:02:51Z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2025-11-10T16:49:14Z</vt:filetime>
  </property>
  <property fmtid="{D5CDD505-2E9C-101B-9397-08002B2CF9AE}" pid="4" name="KSOTemplateDocerSaveRecord">
    <vt:lpwstr>eyJoZGlkIjoiNjY5ZjdlY2RmNmFiZGZhOWZlZmEyZmY2MWEwYjYwZDYiLCJ1c2VySWQiOiIyMjQ3NDU0MjYifQ==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853E9F82F3294FB38AFBC7377C282262_12</vt:lpwstr>
  </property>
</Properties>
</file>